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0B7" w14:textId="68FF02A0" w:rsidR="00486B9D" w:rsidRPr="00486B9D" w:rsidRDefault="00486B9D">
      <w:pPr>
        <w:rPr>
          <w:b/>
          <w:bCs/>
        </w:rPr>
      </w:pPr>
      <w:r w:rsidRPr="00486B9D">
        <w:rPr>
          <w:b/>
          <w:bCs/>
        </w:rPr>
        <w:t>VIDEO SCUOLA DELL’INFANZIA “</w:t>
      </w:r>
      <w:r w:rsidR="00A31F60">
        <w:rPr>
          <w:b/>
          <w:bCs/>
        </w:rPr>
        <w:t>ACQUASANTA</w:t>
      </w:r>
      <w:r w:rsidRPr="00486B9D">
        <w:rPr>
          <w:b/>
          <w:bCs/>
        </w:rPr>
        <w:t xml:space="preserve">” </w:t>
      </w:r>
      <w:r w:rsidR="00A31F60">
        <w:rPr>
          <w:b/>
          <w:bCs/>
        </w:rPr>
        <w:t>DI SAN MARCELLO FRAZ.ACQUASANTA</w:t>
      </w:r>
    </w:p>
    <w:p w14:paraId="1BCCB0F7" w14:textId="3FC15626" w:rsidR="00C83343" w:rsidRDefault="00A31F60">
      <w:hyperlink r:id="rId4" w:tgtFrame="_blank" w:history="1">
        <w:r w:rsidRPr="00A31F60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https://www.youtube.com/watch?v=IKfvXpafYpI</w:t>
        </w:r>
      </w:hyperlink>
    </w:p>
    <w:sectPr w:rsidR="00C83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D"/>
    <w:rsid w:val="00486B9D"/>
    <w:rsid w:val="00A31F60"/>
    <w:rsid w:val="00B14F22"/>
    <w:rsid w:val="00C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D5D0"/>
  <w15:chartTrackingRefBased/>
  <w15:docId w15:val="{480FBEAC-A3A4-4AB8-9408-5FECCBC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6B9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KfvXpafYp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Remedi</dc:creator>
  <cp:keywords/>
  <dc:description/>
  <cp:lastModifiedBy>Chiara Remedi</cp:lastModifiedBy>
  <cp:revision>2</cp:revision>
  <dcterms:created xsi:type="dcterms:W3CDTF">2024-01-03T11:03:00Z</dcterms:created>
  <dcterms:modified xsi:type="dcterms:W3CDTF">2024-01-03T12:13:00Z</dcterms:modified>
</cp:coreProperties>
</file>